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1"/>
        <w:tblW w:w="11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1195"/>
      </w:tblGrid>
      <w:tr w:rsidR="00CC511D" w14:paraId="213EF9E3" w14:textId="77777777" w:rsidTr="002E1003">
        <w:trPr>
          <w:cantSplit/>
          <w:trHeight w:val="345"/>
          <w:tblHeader/>
        </w:trPr>
        <w:tc>
          <w:tcPr>
            <w:tcW w:w="11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33C0B" w:themeFill="accent2" w:themeFillShade="80"/>
            <w:vAlign w:val="center"/>
          </w:tcPr>
          <w:p w14:paraId="579C463A" w14:textId="77777777" w:rsidR="00CC511D" w:rsidRDefault="00CC511D" w:rsidP="00CC511D">
            <w:pPr>
              <w:pStyle w:val="Heading1"/>
              <w:rPr>
                <w:sz w:val="28"/>
                <w:szCs w:val="20"/>
              </w:rPr>
            </w:pPr>
            <w:r>
              <w:rPr>
                <w:sz w:val="28"/>
              </w:rPr>
              <w:t>2024 Women’s Ranch rodeo individual membership form</w:t>
            </w:r>
          </w:p>
        </w:tc>
      </w:tr>
    </w:tbl>
    <w:tbl>
      <w:tblPr>
        <w:tblpPr w:leftFromText="180" w:rightFromText="180" w:vertAnchor="text" w:horzAnchor="margin" w:tblpY="-447"/>
        <w:tblW w:w="114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1412"/>
      </w:tblGrid>
      <w:tr w:rsidR="00CC511D" w14:paraId="2F9AA340" w14:textId="77777777" w:rsidTr="002E1003">
        <w:trPr>
          <w:cantSplit/>
          <w:trHeight w:val="215"/>
        </w:trPr>
        <w:tc>
          <w:tcPr>
            <w:tcW w:w="11412" w:type="dxa"/>
            <w:shd w:val="clear" w:color="auto" w:fill="F7CAAC" w:themeFill="accent2" w:themeFillTint="66"/>
            <w:vAlign w:val="center"/>
          </w:tcPr>
          <w:p w14:paraId="7B1E4C5D" w14:textId="77777777" w:rsidR="00CC511D" w:rsidRDefault="00CC511D" w:rsidP="00CC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Women’s Ranch Rodeo Association does not require team members to be employed by or own a ranch.  </w:t>
            </w:r>
          </w:p>
          <w:p w14:paraId="546486F7" w14:textId="3417637A" w:rsidR="00CC511D" w:rsidRDefault="00CC511D" w:rsidP="00CC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do compete to bring recognition to the lifestyle and skills associated with women in the cattle, ranching and horse industries.  As teams of the </w:t>
            </w:r>
            <w:r w:rsidR="00566425">
              <w:rPr>
                <w:sz w:val="20"/>
                <w:szCs w:val="20"/>
              </w:rPr>
              <w:t>association,</w:t>
            </w:r>
            <w:r>
              <w:rPr>
                <w:sz w:val="20"/>
                <w:szCs w:val="20"/>
              </w:rPr>
              <w:t xml:space="preserve"> you are agreeing to conduct yourselves in a manner that maintains the integrity of all the above industries.</w:t>
            </w:r>
          </w:p>
        </w:tc>
      </w:tr>
      <w:tr w:rsidR="00CC511D" w14:paraId="0DB9B391" w14:textId="77777777" w:rsidTr="002E1003">
        <w:trPr>
          <w:cantSplit/>
          <w:trHeight w:val="215"/>
        </w:trPr>
        <w:tc>
          <w:tcPr>
            <w:tcW w:w="11412" w:type="dxa"/>
            <w:shd w:val="clear" w:color="auto" w:fill="F7CAAC" w:themeFill="accent2" w:themeFillTint="66"/>
            <w:vAlign w:val="center"/>
          </w:tcPr>
          <w:p w14:paraId="4571D77F" w14:textId="60B3EBE9" w:rsidR="00CC511D" w:rsidRPr="00566425" w:rsidRDefault="00CC511D" w:rsidP="00CC51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66425">
              <w:rPr>
                <w:rFonts w:asciiTheme="majorHAnsi" w:hAnsiTheme="majorHAnsi" w:cstheme="majorHAnsi"/>
                <w:b/>
                <w:sz w:val="28"/>
                <w:szCs w:val="28"/>
              </w:rPr>
              <w:t>Mail form and check to</w:t>
            </w:r>
            <w:r w:rsidR="00781B47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  <w:p w14:paraId="3B64F9AE" w14:textId="0204C092" w:rsidR="00CC511D" w:rsidRPr="00566425" w:rsidRDefault="00CC511D" w:rsidP="00CC51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664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WRRA Membership:  c/o </w:t>
            </w:r>
            <w:r w:rsidR="00566425" w:rsidRPr="00566425">
              <w:rPr>
                <w:rFonts w:asciiTheme="majorHAnsi" w:hAnsiTheme="majorHAnsi" w:cstheme="majorHAnsi"/>
                <w:b/>
                <w:sz w:val="28"/>
                <w:szCs w:val="28"/>
              </w:rPr>
              <w:t>Billie Franks</w:t>
            </w:r>
            <w:r w:rsidRPr="005664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2BCB5A2F" w14:textId="40692173" w:rsidR="00CC511D" w:rsidRPr="00566425" w:rsidRDefault="00781B47" w:rsidP="00CC51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765 Road 8 Grenola, KS  67346</w:t>
            </w:r>
          </w:p>
          <w:p w14:paraId="334F8BFA" w14:textId="77777777" w:rsidR="00CC511D" w:rsidRDefault="00CC511D" w:rsidP="00CC511D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503"/>
        <w:tblW w:w="1124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5305"/>
        <w:gridCol w:w="5940"/>
      </w:tblGrid>
      <w:tr w:rsidR="002E1003" w:rsidRPr="002E1003" w14:paraId="171EE2F1" w14:textId="77777777" w:rsidTr="00566425">
        <w:trPr>
          <w:cantSplit/>
          <w:trHeight w:val="609"/>
        </w:trPr>
        <w:tc>
          <w:tcPr>
            <w:tcW w:w="5305" w:type="dxa"/>
            <w:shd w:val="clear" w:color="auto" w:fill="auto"/>
            <w:vAlign w:val="center"/>
          </w:tcPr>
          <w:p w14:paraId="77A9AD08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Ranch Rodeo Team Name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35FF8C7" w14:textId="77777777" w:rsidR="00566425" w:rsidRPr="002E1003" w:rsidRDefault="00566425" w:rsidP="00566425">
            <w:pPr>
              <w:rPr>
                <w:b/>
                <w:sz w:val="18"/>
                <w:szCs w:val="18"/>
              </w:rPr>
            </w:pPr>
            <w:r w:rsidRPr="002E1003">
              <w:rPr>
                <w:b/>
                <w:sz w:val="18"/>
                <w:szCs w:val="18"/>
              </w:rPr>
              <w:t>Member Signature</w:t>
            </w:r>
          </w:p>
          <w:p w14:paraId="53D7C149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</w:tr>
      <w:tr w:rsidR="002E1003" w:rsidRPr="002E1003" w14:paraId="2CC5246F" w14:textId="77777777" w:rsidTr="00566425">
        <w:trPr>
          <w:cantSplit/>
          <w:trHeight w:val="564"/>
        </w:trPr>
        <w:tc>
          <w:tcPr>
            <w:tcW w:w="5305" w:type="dxa"/>
            <w:shd w:val="clear" w:color="auto" w:fill="auto"/>
            <w:vAlign w:val="center"/>
          </w:tcPr>
          <w:p w14:paraId="16F4EDBA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 xml:space="preserve">Full Name (&amp; maiden) </w:t>
            </w:r>
            <w:r w:rsidRPr="002E1003">
              <w:rPr>
                <w:sz w:val="18"/>
                <w:szCs w:val="18"/>
              </w:rPr>
              <w:br/>
            </w:r>
            <w:r w:rsidRPr="002E1003">
              <w:rPr>
                <w:b/>
                <w:sz w:val="18"/>
                <w:szCs w:val="18"/>
              </w:rPr>
              <w:t>Print Clearly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D50B88F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Cell Number &amp; best time to call</w:t>
            </w:r>
          </w:p>
        </w:tc>
      </w:tr>
      <w:tr w:rsidR="002E1003" w:rsidRPr="002E1003" w14:paraId="2ED6171E" w14:textId="77777777" w:rsidTr="00566425">
        <w:trPr>
          <w:cantSplit/>
          <w:trHeight w:val="528"/>
        </w:trPr>
        <w:tc>
          <w:tcPr>
            <w:tcW w:w="5305" w:type="dxa"/>
            <w:shd w:val="clear" w:color="auto" w:fill="auto"/>
            <w:vAlign w:val="center"/>
          </w:tcPr>
          <w:p w14:paraId="2213920A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Address: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3D649B2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Okay to send text?</w:t>
            </w:r>
          </w:p>
        </w:tc>
      </w:tr>
      <w:tr w:rsidR="002E1003" w:rsidRPr="002E1003" w14:paraId="7FDFCC8B" w14:textId="77777777" w:rsidTr="00566425">
        <w:trPr>
          <w:cantSplit/>
          <w:trHeight w:val="474"/>
        </w:trPr>
        <w:tc>
          <w:tcPr>
            <w:tcW w:w="5305" w:type="dxa"/>
            <w:shd w:val="clear" w:color="auto" w:fill="auto"/>
            <w:vAlign w:val="center"/>
          </w:tcPr>
          <w:p w14:paraId="6641B17D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City: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142EF37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Home Number &amp; best time to call</w:t>
            </w:r>
          </w:p>
        </w:tc>
      </w:tr>
      <w:tr w:rsidR="002E1003" w:rsidRPr="002E1003" w14:paraId="7562FBDD" w14:textId="77777777" w:rsidTr="00566425">
        <w:trPr>
          <w:cantSplit/>
          <w:trHeight w:val="429"/>
        </w:trPr>
        <w:tc>
          <w:tcPr>
            <w:tcW w:w="5305" w:type="dxa"/>
            <w:shd w:val="clear" w:color="auto" w:fill="auto"/>
            <w:vAlign w:val="center"/>
          </w:tcPr>
          <w:p w14:paraId="47B70036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State/Zip: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28FE578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Email Address</w:t>
            </w:r>
          </w:p>
        </w:tc>
      </w:tr>
      <w:tr w:rsidR="002E1003" w:rsidRPr="002E1003" w14:paraId="2E9AC720" w14:textId="77777777" w:rsidTr="00566425">
        <w:trPr>
          <w:cantSplit/>
          <w:trHeight w:val="429"/>
        </w:trPr>
        <w:tc>
          <w:tcPr>
            <w:tcW w:w="5305" w:type="dxa"/>
            <w:shd w:val="clear" w:color="auto" w:fill="auto"/>
            <w:vAlign w:val="center"/>
          </w:tcPr>
          <w:p w14:paraId="7165543A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Would you like a rule book emailed to you?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75D3A84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</w:tr>
      <w:tr w:rsidR="002E1003" w:rsidRPr="002E1003" w14:paraId="62744E0D" w14:textId="77777777" w:rsidTr="002E1003">
        <w:trPr>
          <w:cantSplit/>
          <w:trHeight w:val="69"/>
        </w:trPr>
        <w:tc>
          <w:tcPr>
            <w:tcW w:w="11245" w:type="dxa"/>
            <w:gridSpan w:val="2"/>
            <w:shd w:val="clear" w:color="auto" w:fill="F7CAAC" w:themeFill="accent2" w:themeFillTint="66"/>
            <w:vAlign w:val="center"/>
          </w:tcPr>
          <w:p w14:paraId="02D5E30E" w14:textId="77777777" w:rsidR="00566425" w:rsidRPr="002E1003" w:rsidRDefault="00566425" w:rsidP="00566425">
            <w:pPr>
              <w:pStyle w:val="Heading2"/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By signing, I agree that in becoming a member of the WRRA, I abide by the rules &amp; regulations of the Association and will not hold the WRRA responsible for any related incidents or accidents involving the Women’s Ranch Rodeo Association (WRRA)</w:t>
            </w:r>
          </w:p>
        </w:tc>
      </w:tr>
      <w:tr w:rsidR="002E1003" w:rsidRPr="002E1003" w14:paraId="60D52B6D" w14:textId="77777777" w:rsidTr="00566425">
        <w:trPr>
          <w:cantSplit/>
          <w:trHeight w:val="519"/>
        </w:trPr>
        <w:tc>
          <w:tcPr>
            <w:tcW w:w="5305" w:type="dxa"/>
            <w:shd w:val="clear" w:color="auto" w:fill="auto"/>
            <w:vAlign w:val="center"/>
          </w:tcPr>
          <w:p w14:paraId="22E32AE2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Membership Fee $25.00</w:t>
            </w:r>
          </w:p>
        </w:tc>
        <w:tc>
          <w:tcPr>
            <w:tcW w:w="5940" w:type="dxa"/>
          </w:tcPr>
          <w:p w14:paraId="7FF0E8A1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  <w:p w14:paraId="58196219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Date Paid</w:t>
            </w:r>
          </w:p>
        </w:tc>
      </w:tr>
      <w:tr w:rsidR="002E1003" w:rsidRPr="002E1003" w14:paraId="42DDB0BC" w14:textId="77777777" w:rsidTr="00566425">
        <w:trPr>
          <w:cantSplit/>
          <w:trHeight w:val="609"/>
        </w:trPr>
        <w:tc>
          <w:tcPr>
            <w:tcW w:w="5305" w:type="dxa"/>
            <w:shd w:val="clear" w:color="auto" w:fill="auto"/>
            <w:vAlign w:val="center"/>
          </w:tcPr>
          <w:p w14:paraId="6CEFE656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Paid Cash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A64671B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  <w:p w14:paraId="08D44603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Paid Check Number</w:t>
            </w:r>
          </w:p>
          <w:p w14:paraId="528E9457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</w:tr>
      <w:tr w:rsidR="002E1003" w:rsidRPr="002E1003" w14:paraId="0CA579D4" w14:textId="77777777" w:rsidTr="002E1003">
        <w:trPr>
          <w:cantSplit/>
          <w:trHeight w:val="609"/>
        </w:trPr>
        <w:tc>
          <w:tcPr>
            <w:tcW w:w="11245" w:type="dxa"/>
            <w:gridSpan w:val="2"/>
            <w:shd w:val="clear" w:color="auto" w:fill="F7CAAC" w:themeFill="accent2" w:themeFillTint="66"/>
            <w:vAlign w:val="center"/>
          </w:tcPr>
          <w:p w14:paraId="4DD2020D" w14:textId="77777777" w:rsidR="00566425" w:rsidRPr="002E1003" w:rsidRDefault="00566425" w:rsidP="00566425">
            <w:pPr>
              <w:jc w:val="center"/>
              <w:rPr>
                <w:sz w:val="18"/>
                <w:szCs w:val="18"/>
              </w:rPr>
            </w:pPr>
            <w:r w:rsidRPr="002E1003">
              <w:rPr>
                <w:b/>
                <w:sz w:val="18"/>
                <w:szCs w:val="18"/>
              </w:rPr>
              <w:t>WRRA Officer use only</w:t>
            </w:r>
          </w:p>
        </w:tc>
      </w:tr>
      <w:tr w:rsidR="002E1003" w:rsidRPr="002E1003" w14:paraId="5E8C19F1" w14:textId="77777777" w:rsidTr="00566425">
        <w:trPr>
          <w:cantSplit/>
          <w:trHeight w:val="321"/>
        </w:trPr>
        <w:tc>
          <w:tcPr>
            <w:tcW w:w="5305" w:type="dxa"/>
            <w:shd w:val="clear" w:color="auto" w:fill="auto"/>
            <w:vAlign w:val="center"/>
          </w:tcPr>
          <w:p w14:paraId="433F69F8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 xml:space="preserve">Received Date: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2D13285" w14:textId="77777777" w:rsidR="00566425" w:rsidRPr="002E1003" w:rsidRDefault="00566425" w:rsidP="00566425">
            <w:pPr>
              <w:rPr>
                <w:sz w:val="18"/>
                <w:szCs w:val="18"/>
              </w:rPr>
            </w:pPr>
            <w:r w:rsidRPr="002E1003">
              <w:rPr>
                <w:sz w:val="18"/>
                <w:szCs w:val="18"/>
              </w:rPr>
              <w:t>Membership Number:</w:t>
            </w:r>
          </w:p>
        </w:tc>
      </w:tr>
      <w:tr w:rsidR="002E1003" w:rsidRPr="002E1003" w14:paraId="2EE765D5" w14:textId="77777777" w:rsidTr="00566425">
        <w:trPr>
          <w:cantSplit/>
          <w:trHeight w:val="474"/>
        </w:trPr>
        <w:tc>
          <w:tcPr>
            <w:tcW w:w="5305" w:type="dxa"/>
            <w:shd w:val="clear" w:color="auto" w:fill="auto"/>
            <w:vAlign w:val="center"/>
          </w:tcPr>
          <w:p w14:paraId="3FCC15AE" w14:textId="77777777" w:rsidR="00566425" w:rsidRPr="002E1003" w:rsidRDefault="00566425" w:rsidP="00566425">
            <w:pPr>
              <w:pStyle w:val="ListParagraph1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36899F7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</w:tr>
      <w:tr w:rsidR="002E1003" w:rsidRPr="002E1003" w14:paraId="27DD460F" w14:textId="77777777" w:rsidTr="00566425">
        <w:trPr>
          <w:cantSplit/>
          <w:trHeight w:val="474"/>
        </w:trPr>
        <w:tc>
          <w:tcPr>
            <w:tcW w:w="5305" w:type="dxa"/>
            <w:shd w:val="clear" w:color="auto" w:fill="auto"/>
            <w:vAlign w:val="center"/>
          </w:tcPr>
          <w:p w14:paraId="7E3A72B1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34EFA19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</w:tr>
      <w:tr w:rsidR="002E1003" w:rsidRPr="002E1003" w14:paraId="72E28E85" w14:textId="77777777" w:rsidTr="00566425">
        <w:trPr>
          <w:cantSplit/>
          <w:trHeight w:val="384"/>
        </w:trPr>
        <w:tc>
          <w:tcPr>
            <w:tcW w:w="5305" w:type="dxa"/>
            <w:shd w:val="clear" w:color="auto" w:fill="auto"/>
            <w:vAlign w:val="center"/>
          </w:tcPr>
          <w:p w14:paraId="6ED57108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D5E39F8" w14:textId="77777777" w:rsidR="00566425" w:rsidRPr="002E1003" w:rsidRDefault="00566425" w:rsidP="00566425">
            <w:pPr>
              <w:rPr>
                <w:sz w:val="18"/>
                <w:szCs w:val="18"/>
              </w:rPr>
            </w:pPr>
          </w:p>
        </w:tc>
      </w:tr>
    </w:tbl>
    <w:p w14:paraId="4F7406C9" w14:textId="77777777" w:rsidR="00923C0A" w:rsidRPr="002E1003" w:rsidRDefault="00923C0A"/>
    <w:p w14:paraId="7C77965F" w14:textId="77777777" w:rsidR="00923C0A" w:rsidRDefault="00923C0A">
      <w:pPr>
        <w:rPr>
          <w:sz w:val="18"/>
        </w:rPr>
        <w:sectPr w:rsidR="00923C0A" w:rsidSect="00D15B6E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pgNumType w:start="0"/>
          <w:cols w:space="720"/>
          <w:docGrid w:linePitch="360"/>
        </w:sectPr>
      </w:pPr>
    </w:p>
    <w:p w14:paraId="21D57387" w14:textId="2C4DB4DC" w:rsidR="00923C0A" w:rsidRDefault="00923C0A">
      <w:pPr>
        <w:rPr>
          <w:sz w:val="20"/>
          <w:szCs w:val="20"/>
        </w:rPr>
        <w:sectPr w:rsidR="00923C0A" w:rsidSect="00D15B6E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3A420C60" w14:textId="67896CAD" w:rsidR="00923C0A" w:rsidRDefault="00566425">
      <w:pPr>
        <w:ind w:left="-108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36195" distB="36195" distL="36195" distR="36195" simplePos="0" relativeHeight="251658240" behindDoc="0" locked="0" layoutInCell="1" allowOverlap="1" wp14:anchorId="269D47F5" wp14:editId="03465AD3">
            <wp:simplePos x="0" y="0"/>
            <wp:positionH relativeFrom="column">
              <wp:posOffset>2350770</wp:posOffset>
            </wp:positionH>
            <wp:positionV relativeFrom="paragraph">
              <wp:posOffset>5993130</wp:posOffset>
            </wp:positionV>
            <wp:extent cx="914400" cy="5073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73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C0C0C0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2E1939F" w14:textId="0632D7B2" w:rsidR="00923C0A" w:rsidRDefault="00923C0A">
      <w:pPr>
        <w:ind w:left="-1080"/>
        <w:rPr>
          <w:sz w:val="18"/>
          <w:szCs w:val="18"/>
        </w:rPr>
      </w:pPr>
    </w:p>
    <w:p w14:paraId="72E8FEF2" w14:textId="77777777" w:rsidR="00923C0A" w:rsidRDefault="00923C0A">
      <w:pPr>
        <w:ind w:left="-1080"/>
        <w:rPr>
          <w:sz w:val="18"/>
          <w:szCs w:val="18"/>
        </w:rPr>
      </w:pPr>
    </w:p>
    <w:p w14:paraId="6F896EFD" w14:textId="77777777" w:rsidR="00923C0A" w:rsidRDefault="00923C0A">
      <w:pPr>
        <w:ind w:left="-1080"/>
        <w:rPr>
          <w:sz w:val="18"/>
          <w:szCs w:val="18"/>
        </w:rPr>
      </w:pPr>
    </w:p>
    <w:p w14:paraId="0673E177" w14:textId="5CC98AF6" w:rsidR="00923C0A" w:rsidRDefault="00923C0A" w:rsidP="002E1003">
      <w:pPr>
        <w:pStyle w:val="Footer"/>
      </w:pPr>
    </w:p>
    <w:sectPr w:rsidR="00923C0A">
      <w:type w:val="continuous"/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1282" w14:textId="77777777" w:rsidR="00D15B6E" w:rsidRDefault="00D15B6E">
      <w:pPr>
        <w:spacing w:after="0" w:line="240" w:lineRule="auto"/>
      </w:pPr>
      <w:r>
        <w:separator/>
      </w:r>
    </w:p>
  </w:endnote>
  <w:endnote w:type="continuationSeparator" w:id="0">
    <w:p w14:paraId="5428F946" w14:textId="77777777" w:rsidR="00D15B6E" w:rsidRDefault="00D1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EA4" w14:textId="00B2B050" w:rsidR="00923C0A" w:rsidRDefault="00923C0A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A7FB" w14:textId="77777777" w:rsidR="00D15B6E" w:rsidRDefault="00D15B6E">
      <w:pPr>
        <w:spacing w:after="0" w:line="240" w:lineRule="auto"/>
      </w:pPr>
      <w:r>
        <w:separator/>
      </w:r>
    </w:p>
  </w:footnote>
  <w:footnote w:type="continuationSeparator" w:id="0">
    <w:p w14:paraId="1F623F7D" w14:textId="77777777" w:rsidR="00D15B6E" w:rsidRDefault="00D1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B0AA" w14:textId="77777777" w:rsidR="00923C0A" w:rsidRDefault="00923C0A">
    <w:pPr>
      <w:pStyle w:val="Header"/>
    </w:pPr>
  </w:p>
  <w:p w14:paraId="342168C3" w14:textId="77777777" w:rsidR="00923C0A" w:rsidRDefault="00923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6069"/>
    <w:multiLevelType w:val="multilevel"/>
    <w:tmpl w:val="2A816069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6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3B"/>
    <w:rsid w:val="000077BD"/>
    <w:rsid w:val="00017DD1"/>
    <w:rsid w:val="00032E90"/>
    <w:rsid w:val="000332AD"/>
    <w:rsid w:val="000376A2"/>
    <w:rsid w:val="000447ED"/>
    <w:rsid w:val="00054727"/>
    <w:rsid w:val="000664AD"/>
    <w:rsid w:val="000A5E77"/>
    <w:rsid w:val="000B055C"/>
    <w:rsid w:val="000B4238"/>
    <w:rsid w:val="000C0676"/>
    <w:rsid w:val="000C3395"/>
    <w:rsid w:val="000E0F89"/>
    <w:rsid w:val="000E2704"/>
    <w:rsid w:val="001002D3"/>
    <w:rsid w:val="0011649E"/>
    <w:rsid w:val="00124D4D"/>
    <w:rsid w:val="0016303A"/>
    <w:rsid w:val="00190F40"/>
    <w:rsid w:val="00193109"/>
    <w:rsid w:val="001D2340"/>
    <w:rsid w:val="001F7A95"/>
    <w:rsid w:val="00200E13"/>
    <w:rsid w:val="00240AF1"/>
    <w:rsid w:val="0024648C"/>
    <w:rsid w:val="002602F0"/>
    <w:rsid w:val="00261390"/>
    <w:rsid w:val="00272199"/>
    <w:rsid w:val="00294E69"/>
    <w:rsid w:val="002A4D57"/>
    <w:rsid w:val="002C0936"/>
    <w:rsid w:val="002C403D"/>
    <w:rsid w:val="002E1003"/>
    <w:rsid w:val="00303DF9"/>
    <w:rsid w:val="003060E1"/>
    <w:rsid w:val="003143FF"/>
    <w:rsid w:val="00326F1B"/>
    <w:rsid w:val="00341E9A"/>
    <w:rsid w:val="00347A1F"/>
    <w:rsid w:val="00384215"/>
    <w:rsid w:val="003A1ABF"/>
    <w:rsid w:val="004035E6"/>
    <w:rsid w:val="00415F5F"/>
    <w:rsid w:val="0042038C"/>
    <w:rsid w:val="00421043"/>
    <w:rsid w:val="00461DCB"/>
    <w:rsid w:val="00491A66"/>
    <w:rsid w:val="004B66C1"/>
    <w:rsid w:val="004D020A"/>
    <w:rsid w:val="004D0B80"/>
    <w:rsid w:val="004D64E0"/>
    <w:rsid w:val="00502BE5"/>
    <w:rsid w:val="00512697"/>
    <w:rsid w:val="00522169"/>
    <w:rsid w:val="005314CE"/>
    <w:rsid w:val="00532E88"/>
    <w:rsid w:val="005360D4"/>
    <w:rsid w:val="00546792"/>
    <w:rsid w:val="0054754E"/>
    <w:rsid w:val="0056338C"/>
    <w:rsid w:val="00566425"/>
    <w:rsid w:val="00566E0E"/>
    <w:rsid w:val="00574303"/>
    <w:rsid w:val="005A6484"/>
    <w:rsid w:val="005D4280"/>
    <w:rsid w:val="005F422F"/>
    <w:rsid w:val="00616028"/>
    <w:rsid w:val="0063103B"/>
    <w:rsid w:val="00660C6B"/>
    <w:rsid w:val="006638AD"/>
    <w:rsid w:val="00671993"/>
    <w:rsid w:val="00682713"/>
    <w:rsid w:val="006977A5"/>
    <w:rsid w:val="006A0D1D"/>
    <w:rsid w:val="006C5AF0"/>
    <w:rsid w:val="006E5FF8"/>
    <w:rsid w:val="00722DE8"/>
    <w:rsid w:val="007324BD"/>
    <w:rsid w:val="00733AC6"/>
    <w:rsid w:val="007344B3"/>
    <w:rsid w:val="007352E9"/>
    <w:rsid w:val="007455E6"/>
    <w:rsid w:val="007543A4"/>
    <w:rsid w:val="00770EEA"/>
    <w:rsid w:val="00781B47"/>
    <w:rsid w:val="007E3D81"/>
    <w:rsid w:val="00806CF6"/>
    <w:rsid w:val="00850FE1"/>
    <w:rsid w:val="008658E6"/>
    <w:rsid w:val="00884CA6"/>
    <w:rsid w:val="00887861"/>
    <w:rsid w:val="00891E6F"/>
    <w:rsid w:val="00895FF1"/>
    <w:rsid w:val="00900794"/>
    <w:rsid w:val="00923C0A"/>
    <w:rsid w:val="009262A8"/>
    <w:rsid w:val="00932D09"/>
    <w:rsid w:val="00936510"/>
    <w:rsid w:val="009622B2"/>
    <w:rsid w:val="0099189A"/>
    <w:rsid w:val="009C7D71"/>
    <w:rsid w:val="009E4082"/>
    <w:rsid w:val="009F1F02"/>
    <w:rsid w:val="009F58BB"/>
    <w:rsid w:val="00A41E64"/>
    <w:rsid w:val="00A4373B"/>
    <w:rsid w:val="00A52A48"/>
    <w:rsid w:val="00A83D5E"/>
    <w:rsid w:val="00AC05B4"/>
    <w:rsid w:val="00AE1F72"/>
    <w:rsid w:val="00B04903"/>
    <w:rsid w:val="00B12708"/>
    <w:rsid w:val="00B1542D"/>
    <w:rsid w:val="00B217DA"/>
    <w:rsid w:val="00B33EE8"/>
    <w:rsid w:val="00B41834"/>
    <w:rsid w:val="00B41C69"/>
    <w:rsid w:val="00B83D19"/>
    <w:rsid w:val="00B96D9F"/>
    <w:rsid w:val="00BB32D8"/>
    <w:rsid w:val="00BC0F25"/>
    <w:rsid w:val="00BE09D6"/>
    <w:rsid w:val="00C10FF1"/>
    <w:rsid w:val="00C27C6C"/>
    <w:rsid w:val="00C30E55"/>
    <w:rsid w:val="00C46D6D"/>
    <w:rsid w:val="00C5090B"/>
    <w:rsid w:val="00C63324"/>
    <w:rsid w:val="00C81188"/>
    <w:rsid w:val="00C9144F"/>
    <w:rsid w:val="00C92FF3"/>
    <w:rsid w:val="00CA4086"/>
    <w:rsid w:val="00CB0724"/>
    <w:rsid w:val="00CB5E53"/>
    <w:rsid w:val="00CC511D"/>
    <w:rsid w:val="00CC6A22"/>
    <w:rsid w:val="00CC7CB7"/>
    <w:rsid w:val="00D02133"/>
    <w:rsid w:val="00D15B6E"/>
    <w:rsid w:val="00D161B9"/>
    <w:rsid w:val="00D21FCD"/>
    <w:rsid w:val="00D34CBE"/>
    <w:rsid w:val="00D461ED"/>
    <w:rsid w:val="00D53D61"/>
    <w:rsid w:val="00D56462"/>
    <w:rsid w:val="00D65D3B"/>
    <w:rsid w:val="00D66A94"/>
    <w:rsid w:val="00DA5F94"/>
    <w:rsid w:val="00DC6437"/>
    <w:rsid w:val="00DD093C"/>
    <w:rsid w:val="00DD2A14"/>
    <w:rsid w:val="00DD5B96"/>
    <w:rsid w:val="00DE466A"/>
    <w:rsid w:val="00DF1BA0"/>
    <w:rsid w:val="00E15A2F"/>
    <w:rsid w:val="00E33A75"/>
    <w:rsid w:val="00E33DC8"/>
    <w:rsid w:val="00E45046"/>
    <w:rsid w:val="00E5786C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44A"/>
    <w:rsid w:val="00F149CC"/>
    <w:rsid w:val="00F242E0"/>
    <w:rsid w:val="00F26F0B"/>
    <w:rsid w:val="00F31838"/>
    <w:rsid w:val="00F46364"/>
    <w:rsid w:val="00F53B10"/>
    <w:rsid w:val="00F74AAD"/>
    <w:rsid w:val="00F92D29"/>
    <w:rsid w:val="00FC4A05"/>
    <w:rsid w:val="00FF11BF"/>
    <w:rsid w:val="0CB80F28"/>
    <w:rsid w:val="12160551"/>
    <w:rsid w:val="394F3C25"/>
    <w:rsid w:val="61A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4F9AEC"/>
  <w15:docId w15:val="{1CF2130F-C7C1-4CB3-ABDA-E8E012A1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cs="Tahoma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talics">
    <w:name w:val="Italics"/>
    <w:basedOn w:val="Normal"/>
    <w:link w:val="ItalicsChar"/>
    <w:qFormat/>
    <w:rPr>
      <w:i/>
      <w:sz w:val="12"/>
    </w:rPr>
  </w:style>
  <w:style w:type="character" w:customStyle="1" w:styleId="ItalicsChar">
    <w:name w:val="Italics Char"/>
    <w:link w:val="Italics"/>
    <w:qFormat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link w:val="Heading1"/>
    <w:qFormat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qFormat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ahoma" w:hAnsi="Tahoma"/>
      <w:sz w:val="16"/>
      <w:szCs w:val="24"/>
    </w:rPr>
  </w:style>
  <w:style w:type="character" w:customStyle="1" w:styleId="FooterChar">
    <w:name w:val="Footer Char"/>
    <w:basedOn w:val="DefaultParagraphFont"/>
    <w:link w:val="Footer"/>
    <w:qFormat/>
    <w:rPr>
      <w:rFonts w:ascii="Tahoma" w:hAnsi="Tahoma"/>
      <w:sz w:val="16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CKTRA~1\LOCALS~1\Temp\TCDA1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7B8EA-FA9F-44BA-8782-9AE3F2CE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26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RANCH RODEO TEAM MEMBERSHIP FORM</vt:lpstr>
    </vt:vector>
  </TitlesOfParts>
  <Company>Microsoft Corporation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RANCH RODEO TEAM MEMBERSHIP FORM</dc:title>
  <dc:creator>BCK TRANSPORT LLC</dc:creator>
  <cp:lastModifiedBy>billie</cp:lastModifiedBy>
  <cp:revision>4</cp:revision>
  <cp:lastPrinted>2014-12-30T19:29:00Z</cp:lastPrinted>
  <dcterms:created xsi:type="dcterms:W3CDTF">2024-01-20T23:26:00Z</dcterms:created>
  <dcterms:modified xsi:type="dcterms:W3CDTF">2024-01-21T00:00:00Z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KSOProductBuildVer">
    <vt:lpwstr>1033-10.2.0.5978</vt:lpwstr>
  </property>
</Properties>
</file>